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8" w:rsidRPr="006827C5" w:rsidRDefault="003A25E8" w:rsidP="003A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7C5">
        <w:rPr>
          <w:rFonts w:ascii="Times New Roman" w:hAnsi="Times New Roman"/>
          <w:sz w:val="24"/>
          <w:szCs w:val="24"/>
        </w:rPr>
        <w:t xml:space="preserve">Kórnik, dnia </w:t>
      </w:r>
      <w:r>
        <w:rPr>
          <w:rFonts w:ascii="Times New Roman" w:hAnsi="Times New Roman"/>
          <w:sz w:val="24"/>
          <w:szCs w:val="24"/>
        </w:rPr>
        <w:t>9 sierpnia 2021</w:t>
      </w:r>
      <w:r w:rsidRPr="006827C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oku</w:t>
      </w:r>
    </w:p>
    <w:p w:rsidR="003A25E8" w:rsidRDefault="003A25E8" w:rsidP="003A2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7C5">
        <w:rPr>
          <w:rFonts w:ascii="Times New Roman" w:hAnsi="Times New Roman"/>
          <w:sz w:val="24"/>
          <w:szCs w:val="24"/>
        </w:rPr>
        <w:t>WB</w:t>
      </w:r>
      <w:r>
        <w:rPr>
          <w:rFonts w:ascii="Times New Roman" w:hAnsi="Times New Roman"/>
          <w:sz w:val="24"/>
          <w:szCs w:val="24"/>
        </w:rPr>
        <w:t>1</w:t>
      </w:r>
      <w:r w:rsidRPr="006827C5">
        <w:rPr>
          <w:rFonts w:ascii="Times New Roman" w:hAnsi="Times New Roman"/>
          <w:sz w:val="24"/>
          <w:szCs w:val="24"/>
        </w:rPr>
        <w:t>-OSR.6220.</w:t>
      </w:r>
      <w:r>
        <w:rPr>
          <w:rFonts w:ascii="Times New Roman" w:hAnsi="Times New Roman"/>
          <w:sz w:val="24"/>
          <w:szCs w:val="24"/>
        </w:rPr>
        <w:t>40.2021</w:t>
      </w:r>
    </w:p>
    <w:p w:rsidR="003A25E8" w:rsidRDefault="003A25E8" w:rsidP="003A25E8">
      <w:pPr>
        <w:pStyle w:val="Nagwek2"/>
        <w:rPr>
          <w:szCs w:val="24"/>
        </w:rPr>
      </w:pPr>
    </w:p>
    <w:p w:rsidR="003A25E8" w:rsidRPr="002B49B7" w:rsidRDefault="004438E2" w:rsidP="003A25E8">
      <w:pPr>
        <w:pStyle w:val="Nagwek2"/>
        <w:rPr>
          <w:rFonts w:eastAsia="Arial Unicode MS"/>
          <w:szCs w:val="24"/>
        </w:rPr>
      </w:pPr>
      <w:r>
        <w:rPr>
          <w:szCs w:val="24"/>
        </w:rPr>
        <w:t>Z</w:t>
      </w:r>
      <w:r w:rsidR="003A25E8" w:rsidRPr="002B49B7">
        <w:rPr>
          <w:szCs w:val="24"/>
        </w:rPr>
        <w:t>AWIADOMIENI</w:t>
      </w:r>
      <w:bookmarkStart w:id="0" w:name="_GoBack"/>
      <w:bookmarkEnd w:id="0"/>
      <w:r w:rsidR="003A25E8" w:rsidRPr="002B49B7">
        <w:rPr>
          <w:szCs w:val="24"/>
        </w:rPr>
        <w:t>E</w:t>
      </w:r>
    </w:p>
    <w:p w:rsidR="003A25E8" w:rsidRPr="002B49B7" w:rsidRDefault="003A25E8" w:rsidP="003A2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9B7">
        <w:rPr>
          <w:rFonts w:ascii="Times New Roman" w:hAnsi="Times New Roman"/>
          <w:sz w:val="24"/>
          <w:szCs w:val="24"/>
        </w:rPr>
        <w:t>o wszczęciu  postępowania</w:t>
      </w:r>
    </w:p>
    <w:p w:rsidR="003A25E8" w:rsidRPr="002B49B7" w:rsidRDefault="003A25E8" w:rsidP="003A25E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5E8" w:rsidRDefault="003A25E8" w:rsidP="003A25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73 ust. 1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 xml:space="preserve">74 ust. 3 ustawy z dnia 3 października 2008 roku 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br/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Pr="003637EE">
        <w:rPr>
          <w:rFonts w:ascii="Times New Roman" w:eastAsia="Times New Roman" w:hAnsi="Times New Roman"/>
          <w:sz w:val="24"/>
          <w:szCs w:val="24"/>
          <w:lang w:eastAsia="pl-PL"/>
        </w:rPr>
        <w:t>(t.j.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37EE">
        <w:rPr>
          <w:rFonts w:ascii="Times New Roman" w:eastAsia="Times New Roman" w:hAnsi="Times New Roman"/>
          <w:sz w:val="24"/>
          <w:szCs w:val="24"/>
          <w:lang w:eastAsia="pl-PL"/>
        </w:rPr>
        <w:t>Dz. U. z 2021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oku,</w:t>
      </w:r>
      <w:r w:rsidRPr="003637EE">
        <w:rPr>
          <w:rFonts w:ascii="Times New Roman" w:eastAsia="Times New Roman" w:hAnsi="Times New Roman"/>
          <w:sz w:val="24"/>
          <w:szCs w:val="24"/>
          <w:lang w:eastAsia="pl-PL"/>
        </w:rPr>
        <w:t xml:space="preserve"> poz. 247).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>art. 61 § 1 i 4 ustawy z dnia 14 czerwca 1960 roku Kodeks postępowania administracyjnego (t.j.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oku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735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>) zawiadamiam, że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>dniu dzisiejszym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1FF7">
        <w:rPr>
          <w:rFonts w:ascii="Times New Roman" w:eastAsia="Times New Roman" w:hAnsi="Times New Roman"/>
          <w:sz w:val="24"/>
          <w:szCs w:val="24"/>
          <w:lang w:eastAsia="pl-PL"/>
        </w:rPr>
        <w:t>zostało wszczęte postępowanie administracyjne na wniosek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inwestora: </w:t>
      </w:r>
      <w:r>
        <w:rPr>
          <w:rFonts w:ascii="Times New Roman" w:hAnsi="Times New Roman"/>
          <w:b/>
          <w:sz w:val="24"/>
          <w:szCs w:val="24"/>
        </w:rPr>
        <w:t>Gospodarstwa Rolnego Adam Słoma, którego reprezentuje:</w:t>
      </w:r>
      <w:r w:rsidRPr="00951FF7">
        <w:rPr>
          <w:rFonts w:ascii="Times New Roman" w:hAnsi="Times New Roman"/>
          <w:sz w:val="20"/>
          <w:szCs w:val="20"/>
        </w:rPr>
        <w:t xml:space="preserve"> </w:t>
      </w:r>
      <w:r w:rsidRPr="00951FF7">
        <w:rPr>
          <w:rFonts w:ascii="Times New Roman" w:hAnsi="Times New Roman"/>
          <w:b/>
          <w:sz w:val="24"/>
          <w:szCs w:val="24"/>
        </w:rPr>
        <w:t>Usługi Geologiczne Maja Sroczyńska,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951FF7">
        <w:rPr>
          <w:rFonts w:ascii="Times New Roman" w:hAnsi="Times New Roman"/>
          <w:b/>
          <w:sz w:val="24"/>
          <w:szCs w:val="24"/>
        </w:rPr>
        <w:t>ul. Mickiewicza 30 L.U. 2, 60-836 Poznań</w:t>
      </w:r>
      <w:r>
        <w:rPr>
          <w:rFonts w:ascii="Times New Roman" w:hAnsi="Times New Roman"/>
          <w:sz w:val="24"/>
          <w:szCs w:val="24"/>
        </w:rPr>
        <w:t xml:space="preserve"> w sprawie wydania decyzji </w:t>
      </w:r>
      <w:r>
        <w:rPr>
          <w:rFonts w:ascii="Times New Roman" w:hAnsi="Times New Roman"/>
          <w:sz w:val="24"/>
          <w:szCs w:val="24"/>
        </w:rPr>
        <w:br/>
        <w:t xml:space="preserve">o środowiskowych uwarunkowaniach dla przedsięwzięcia polegającego na: </w:t>
      </w:r>
      <w:r>
        <w:rPr>
          <w:rFonts w:ascii="Times New Roman" w:hAnsi="Times New Roman"/>
          <w:b/>
          <w:sz w:val="24"/>
          <w:szCs w:val="24"/>
        </w:rPr>
        <w:t>gospodarowaniu wodą w rolnictwie obejmującym melioracje wodne na terenie działek o nr ewid. 127/8, 130/1 oraz 131/12</w:t>
      </w:r>
      <w:r w:rsidRPr="000F4DD2">
        <w:rPr>
          <w:rFonts w:ascii="Times New Roman" w:hAnsi="Times New Roman"/>
          <w:b/>
          <w:sz w:val="24"/>
          <w:szCs w:val="24"/>
        </w:rPr>
        <w:t xml:space="preserve">, obręb </w:t>
      </w:r>
      <w:r>
        <w:rPr>
          <w:rFonts w:ascii="Times New Roman" w:hAnsi="Times New Roman"/>
          <w:b/>
          <w:sz w:val="24"/>
          <w:szCs w:val="24"/>
        </w:rPr>
        <w:t xml:space="preserve">Skrzynki, gmina Kórnik. </w:t>
      </w:r>
      <w:r w:rsidRPr="000F4DD2">
        <w:rPr>
          <w:rFonts w:ascii="Times New Roman" w:hAnsi="Times New Roman"/>
          <w:b/>
          <w:sz w:val="24"/>
          <w:szCs w:val="24"/>
        </w:rPr>
        <w:t xml:space="preserve"> </w:t>
      </w:r>
    </w:p>
    <w:p w:rsidR="003A25E8" w:rsidRPr="00B22BDE" w:rsidRDefault="003A25E8" w:rsidP="003A2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2BDE">
        <w:rPr>
          <w:rFonts w:ascii="Times New Roman" w:hAnsi="Times New Roman"/>
          <w:sz w:val="24"/>
          <w:szCs w:val="24"/>
        </w:rPr>
        <w:t>I</w:t>
      </w:r>
      <w:r w:rsidRPr="00B22BDE">
        <w:rPr>
          <w:rFonts w:ascii="Times New Roman" w:eastAsia="Times New Roman" w:hAnsi="Times New Roman"/>
          <w:sz w:val="24"/>
          <w:szCs w:val="24"/>
          <w:lang w:eastAsia="pl-PL"/>
        </w:rPr>
        <w:t>nformacji dotyczących ww. sprawy udzie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 Wydział Ochrony Środowiska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r w:rsidRPr="00B22BDE">
        <w:rPr>
          <w:rFonts w:ascii="Times New Roman" w:eastAsia="Times New Roman" w:hAnsi="Times New Roman"/>
          <w:sz w:val="24"/>
          <w:szCs w:val="24"/>
          <w:lang w:eastAsia="pl-PL"/>
        </w:rPr>
        <w:t>Rolnictwa Urzędu Miasta i Gminy w Kórniku, Plac Niepodległości 42, 62-035 Kórnik.</w:t>
      </w:r>
    </w:p>
    <w:p w:rsidR="003A25E8" w:rsidRPr="003B232E" w:rsidRDefault="003A25E8" w:rsidP="003A25E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5E8" w:rsidRPr="00877126" w:rsidRDefault="003A25E8" w:rsidP="003A25E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77126">
        <w:rPr>
          <w:rFonts w:ascii="Times New Roman" w:hAnsi="Times New Roman"/>
          <w:sz w:val="18"/>
          <w:szCs w:val="18"/>
        </w:rPr>
        <w:t>Otrzymują:</w:t>
      </w:r>
    </w:p>
    <w:p w:rsidR="003A25E8" w:rsidRPr="00877126" w:rsidRDefault="003A25E8" w:rsidP="003A25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70BF3">
        <w:rPr>
          <w:rFonts w:ascii="Times New Roman" w:hAnsi="Times New Roman"/>
          <w:sz w:val="20"/>
          <w:szCs w:val="20"/>
        </w:rPr>
        <w:t>Gospodarstw</w:t>
      </w:r>
      <w:r>
        <w:rPr>
          <w:rFonts w:ascii="Times New Roman" w:hAnsi="Times New Roman"/>
          <w:sz w:val="20"/>
          <w:szCs w:val="20"/>
        </w:rPr>
        <w:t>o</w:t>
      </w:r>
      <w:r w:rsidRPr="00870BF3">
        <w:rPr>
          <w:rFonts w:ascii="Times New Roman" w:hAnsi="Times New Roman"/>
          <w:sz w:val="20"/>
          <w:szCs w:val="20"/>
        </w:rPr>
        <w:t xml:space="preserve"> Rolne </w:t>
      </w:r>
      <w:r>
        <w:rPr>
          <w:rFonts w:ascii="Times New Roman" w:hAnsi="Times New Roman"/>
          <w:sz w:val="20"/>
          <w:szCs w:val="20"/>
        </w:rPr>
        <w:t>Adam Słoma</w:t>
      </w:r>
      <w:r w:rsidRPr="00877126">
        <w:rPr>
          <w:rFonts w:ascii="Times New Roman" w:hAnsi="Times New Roman"/>
          <w:sz w:val="18"/>
          <w:szCs w:val="18"/>
        </w:rPr>
        <w:t xml:space="preserve">, </w:t>
      </w:r>
    </w:p>
    <w:p w:rsidR="003A25E8" w:rsidRPr="00877126" w:rsidRDefault="003A25E8" w:rsidP="003A25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77126">
        <w:rPr>
          <w:rFonts w:ascii="Times New Roman" w:hAnsi="Times New Roman"/>
          <w:sz w:val="18"/>
          <w:szCs w:val="18"/>
        </w:rPr>
        <w:t xml:space="preserve">Usługi Geologiczne Maja Sroczyńska, ul. Mickiewicza 30 L.U. 2, 60-836 Poznań, </w:t>
      </w:r>
    </w:p>
    <w:p w:rsidR="003A25E8" w:rsidRPr="00877126" w:rsidRDefault="003A25E8" w:rsidP="003A25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77126">
        <w:rPr>
          <w:rFonts w:ascii="Times New Roman" w:hAnsi="Times New Roman"/>
          <w:sz w:val="18"/>
          <w:szCs w:val="18"/>
        </w:rPr>
        <w:t>Miasto i Gmina Kórnik, Plac Niepodległości 1, 62-035 Kórnik,</w:t>
      </w:r>
    </w:p>
    <w:p w:rsidR="003A25E8" w:rsidRPr="00877126" w:rsidRDefault="003A25E8" w:rsidP="003A25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77126">
        <w:rPr>
          <w:rFonts w:ascii="Times New Roman" w:hAnsi="Times New Roman"/>
          <w:sz w:val="18"/>
          <w:szCs w:val="18"/>
        </w:rPr>
        <w:t>a/a.</w:t>
      </w:r>
    </w:p>
    <w:p w:rsidR="003A25E8" w:rsidRPr="003B232E" w:rsidRDefault="003A25E8" w:rsidP="003A25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5E8" w:rsidRDefault="003A25E8" w:rsidP="003A25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7214">
        <w:rPr>
          <w:rFonts w:ascii="Times New Roman" w:hAnsi="Times New Roman"/>
          <w:sz w:val="16"/>
          <w:szCs w:val="16"/>
        </w:rPr>
        <w:t xml:space="preserve">Z uwagi na fakt, że liczba stron postępowania przekroczyła </w:t>
      </w:r>
      <w:r>
        <w:rPr>
          <w:rFonts w:ascii="Times New Roman" w:hAnsi="Times New Roman"/>
          <w:sz w:val="16"/>
          <w:szCs w:val="16"/>
        </w:rPr>
        <w:t>10</w:t>
      </w:r>
      <w:r w:rsidRPr="00437214">
        <w:rPr>
          <w:rFonts w:ascii="Times New Roman" w:hAnsi="Times New Roman"/>
          <w:sz w:val="16"/>
          <w:szCs w:val="16"/>
        </w:rPr>
        <w:t xml:space="preserve"> (art. 74 ust. 3 ustawy z dnia 3 października 2008</w:t>
      </w:r>
      <w:r>
        <w:rPr>
          <w:rFonts w:ascii="Times New Roman" w:hAnsi="Times New Roman"/>
          <w:sz w:val="16"/>
          <w:szCs w:val="16"/>
        </w:rPr>
        <w:t xml:space="preserve"> </w:t>
      </w:r>
      <w:r w:rsidRPr="00437214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oku</w:t>
      </w:r>
      <w:r w:rsidRPr="00437214">
        <w:rPr>
          <w:rFonts w:ascii="Times New Roman" w:hAnsi="Times New Roman"/>
          <w:sz w:val="16"/>
          <w:szCs w:val="16"/>
        </w:rPr>
        <w:t xml:space="preserve"> o udostępnieniu informacji o środowisku i jego ochronie, udziale społeczeństwa w ochronie środowiska oraz o ocenach oddziaływania na środowisko</w:t>
      </w:r>
      <w:r>
        <w:rPr>
          <w:rFonts w:ascii="Times New Roman" w:hAnsi="Times New Roman"/>
          <w:sz w:val="16"/>
          <w:szCs w:val="16"/>
        </w:rPr>
        <w:br/>
      </w:r>
      <w:r w:rsidRPr="00437214">
        <w:rPr>
          <w:rFonts w:ascii="Times New Roman" w:hAnsi="Times New Roman"/>
          <w:sz w:val="16"/>
          <w:szCs w:val="16"/>
        </w:rPr>
        <w:t xml:space="preserve"> </w:t>
      </w:r>
      <w:r w:rsidRPr="002A6EF3">
        <w:rPr>
          <w:rFonts w:ascii="Times New Roman" w:hAnsi="Times New Roman"/>
          <w:sz w:val="16"/>
          <w:szCs w:val="16"/>
        </w:rPr>
        <w:t>(t.j. Dz. U. z 2021 r</w:t>
      </w:r>
      <w:r>
        <w:rPr>
          <w:rFonts w:ascii="Times New Roman" w:hAnsi="Times New Roman"/>
          <w:sz w:val="16"/>
          <w:szCs w:val="16"/>
        </w:rPr>
        <w:t>oku,</w:t>
      </w:r>
      <w:r w:rsidRPr="002A6EF3">
        <w:rPr>
          <w:rFonts w:ascii="Times New Roman" w:hAnsi="Times New Roman"/>
          <w:sz w:val="16"/>
          <w:szCs w:val="16"/>
        </w:rPr>
        <w:t xml:space="preserve"> poz. 247)</w:t>
      </w:r>
      <w:r>
        <w:rPr>
          <w:rFonts w:ascii="Times New Roman" w:hAnsi="Times New Roman"/>
          <w:sz w:val="16"/>
          <w:szCs w:val="16"/>
        </w:rPr>
        <w:t xml:space="preserve"> </w:t>
      </w:r>
      <w:r w:rsidRPr="00437214">
        <w:rPr>
          <w:rFonts w:ascii="Times New Roman" w:hAnsi="Times New Roman"/>
          <w:sz w:val="16"/>
          <w:szCs w:val="16"/>
        </w:rPr>
        <w:t>w związku z art. 49 ustawy z dnia 14 czerwca 1960</w:t>
      </w:r>
      <w:r>
        <w:rPr>
          <w:rFonts w:ascii="Times New Roman" w:hAnsi="Times New Roman"/>
          <w:sz w:val="16"/>
          <w:szCs w:val="16"/>
        </w:rPr>
        <w:t xml:space="preserve"> </w:t>
      </w:r>
      <w:r w:rsidRPr="00437214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oku </w:t>
      </w:r>
      <w:r w:rsidRPr="00437214">
        <w:rPr>
          <w:rFonts w:ascii="Times New Roman" w:hAnsi="Times New Roman"/>
          <w:sz w:val="16"/>
          <w:szCs w:val="16"/>
        </w:rPr>
        <w:t xml:space="preserve"> Kodeks postępowania administracyjnego</w:t>
      </w:r>
      <w:r>
        <w:rPr>
          <w:rFonts w:ascii="Times New Roman" w:hAnsi="Times New Roman"/>
          <w:sz w:val="16"/>
          <w:szCs w:val="16"/>
        </w:rPr>
        <w:br/>
      </w:r>
      <w:r w:rsidRPr="00437214">
        <w:rPr>
          <w:rFonts w:ascii="Times New Roman" w:hAnsi="Times New Roman"/>
          <w:sz w:val="16"/>
          <w:szCs w:val="16"/>
        </w:rPr>
        <w:t xml:space="preserve"> (t.j. Dz. U. z 20</w:t>
      </w:r>
      <w:r>
        <w:rPr>
          <w:rFonts w:ascii="Times New Roman" w:hAnsi="Times New Roman"/>
          <w:sz w:val="16"/>
          <w:szCs w:val="16"/>
        </w:rPr>
        <w:t>2</w:t>
      </w:r>
      <w:r w:rsidR="004263B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r w:rsidRPr="00437214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oku,</w:t>
      </w:r>
      <w:r w:rsidRPr="00437214">
        <w:rPr>
          <w:rFonts w:ascii="Times New Roman" w:hAnsi="Times New Roman"/>
          <w:sz w:val="16"/>
          <w:szCs w:val="16"/>
        </w:rPr>
        <w:t xml:space="preserve"> poz. </w:t>
      </w:r>
      <w:r w:rsidR="004263B4">
        <w:rPr>
          <w:rFonts w:ascii="Times New Roman" w:hAnsi="Times New Roman"/>
          <w:sz w:val="16"/>
          <w:szCs w:val="16"/>
        </w:rPr>
        <w:t>735</w:t>
      </w:r>
      <w:r>
        <w:rPr>
          <w:rFonts w:ascii="Times New Roman" w:hAnsi="Times New Roman"/>
          <w:sz w:val="16"/>
          <w:szCs w:val="16"/>
        </w:rPr>
        <w:t>)</w:t>
      </w:r>
      <w:r w:rsidRPr="00437214">
        <w:rPr>
          <w:rFonts w:ascii="Times New Roman" w:hAnsi="Times New Roman"/>
          <w:sz w:val="16"/>
          <w:szCs w:val="16"/>
        </w:rPr>
        <w:t xml:space="preserve"> niniejsze zawiadomienie zostało podane do publicznej wiadomości poprzez zamieszczenie na tablicy ogłoszeń w siedzibie Urzędu Miasta i Gminy Kórnik, a także w gablotach informacyjnych sołectwa </w:t>
      </w:r>
      <w:r>
        <w:rPr>
          <w:rFonts w:ascii="Times New Roman" w:hAnsi="Times New Roman"/>
          <w:sz w:val="16"/>
          <w:szCs w:val="16"/>
        </w:rPr>
        <w:t xml:space="preserve">Mościenica </w:t>
      </w:r>
      <w:r w:rsidRPr="00437214">
        <w:rPr>
          <w:rFonts w:ascii="Times New Roman" w:hAnsi="Times New Roman"/>
          <w:sz w:val="16"/>
          <w:szCs w:val="16"/>
        </w:rPr>
        <w:t>oraz zamieszczone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br/>
      </w:r>
      <w:r w:rsidRPr="00437214">
        <w:rPr>
          <w:rFonts w:ascii="Times New Roman" w:hAnsi="Times New Roman"/>
          <w:sz w:val="16"/>
          <w:szCs w:val="16"/>
        </w:rPr>
        <w:t xml:space="preserve">w Biuletynie Informacji Publicznej na stronie internetowej  Urzędu Miasta i Gminy Kórnik pod adresem </w:t>
      </w:r>
      <w:hyperlink r:id="rId6" w:history="1">
        <w:r w:rsidRPr="00FE4EB6">
          <w:rPr>
            <w:rStyle w:val="Hipercze"/>
            <w:rFonts w:ascii="Times New Roman" w:hAnsi="Times New Roman"/>
            <w:sz w:val="16"/>
            <w:szCs w:val="16"/>
          </w:rPr>
          <w:t>https://bip.kornik.pl/kornikm/</w:t>
        </w:r>
      </w:hyperlink>
    </w:p>
    <w:p w:rsidR="003A25E8" w:rsidRDefault="003A25E8" w:rsidP="003A25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A25E8" w:rsidRDefault="003A25E8" w:rsidP="003A25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37214">
        <w:rPr>
          <w:rFonts w:ascii="Times New Roman" w:hAnsi="Times New Roman"/>
          <w:i/>
          <w:sz w:val="16"/>
          <w:szCs w:val="16"/>
        </w:rPr>
        <w:t>Doręczenie uważa się za dokonane po upływie 14 dni od dnia publicznego ogłoszenia.</w:t>
      </w:r>
    </w:p>
    <w:p w:rsidR="003A25E8" w:rsidRPr="00EC7DE4" w:rsidRDefault="003A25E8" w:rsidP="003A25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5E8" w:rsidRPr="006A1F5E" w:rsidRDefault="003A25E8" w:rsidP="003A25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F5E">
        <w:rPr>
          <w:rFonts w:ascii="Times New Roman" w:hAnsi="Times New Roman"/>
          <w:sz w:val="16"/>
          <w:szCs w:val="16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>Administratorem danych jest Miasto i Gmina Kórnik reprezentowane przez Burmistrza Miasta i Gminy Kórnik z siedzibą: Urząd Miasta i Gminy Kórnik, 62-035 Kórnik, Plac Niepodległości 1.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spacing w:after="120"/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 xml:space="preserve">Kontakt z Inspektorem Ochrony Danych możliwy jest poprzez nr telefonu – 61 8170-411 wew. 672, adres poczty elektronicznej: </w:t>
      </w:r>
      <w:hyperlink r:id="rId7" w:history="1">
        <w:r w:rsidRPr="006A1F5E">
          <w:rPr>
            <w:color w:val="000000"/>
            <w:sz w:val="16"/>
            <w:szCs w:val="16"/>
            <w:shd w:val="clear" w:color="auto" w:fill="FFFFFF"/>
          </w:rPr>
          <w:t xml:space="preserve"> abi@umig.kornik.pl</w:t>
        </w:r>
        <w:r w:rsidRPr="006A1F5E">
          <w:rPr>
            <w:rStyle w:val="Hipercze"/>
            <w:color w:val="000000"/>
            <w:sz w:val="16"/>
            <w:szCs w:val="16"/>
          </w:rPr>
          <w:t xml:space="preserve"> </w:t>
        </w:r>
      </w:hyperlink>
      <w:r w:rsidRPr="006A1F5E">
        <w:rPr>
          <w:sz w:val="16"/>
          <w:szCs w:val="16"/>
        </w:rPr>
        <w:t xml:space="preserve"> lub pisemnie na adres siedziby Urzędu wskazany pod lit. a.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 xml:space="preserve">Dane osobowe będą przetwarzane w celu lub są niezbędne dla: </w:t>
      </w:r>
    </w:p>
    <w:p w:rsidR="003A25E8" w:rsidRPr="006A1F5E" w:rsidRDefault="003A25E8" w:rsidP="003A25E8">
      <w:pPr>
        <w:pStyle w:val="Akapitzlist"/>
        <w:ind w:left="426" w:hanging="142"/>
        <w:rPr>
          <w:sz w:val="16"/>
          <w:szCs w:val="16"/>
        </w:rPr>
      </w:pPr>
      <w:r w:rsidRPr="006A1F5E">
        <w:rPr>
          <w:sz w:val="16"/>
          <w:szCs w:val="16"/>
        </w:rPr>
        <w:t>-</w:t>
      </w:r>
      <w:r w:rsidRPr="006A1F5E">
        <w:rPr>
          <w:sz w:val="16"/>
          <w:szCs w:val="16"/>
          <w:shd w:val="clear" w:color="auto" w:fill="FFFFFF"/>
        </w:rPr>
        <w:t xml:space="preserve">  realizacji zadań ustawowych na podstawie ustawy o samorządzie  gminnym, ustawy Kodeks postępowania administracyjnego, ustawy     </w:t>
      </w:r>
    </w:p>
    <w:p w:rsidR="003A25E8" w:rsidRPr="006A1F5E" w:rsidRDefault="003A25E8" w:rsidP="003A25E8">
      <w:pPr>
        <w:pStyle w:val="Akapitzlist"/>
        <w:ind w:left="426" w:hanging="284"/>
        <w:rPr>
          <w:sz w:val="16"/>
          <w:szCs w:val="16"/>
          <w:shd w:val="clear" w:color="auto" w:fill="FFFFFF"/>
        </w:rPr>
      </w:pPr>
      <w:r w:rsidRPr="006A1F5E">
        <w:rPr>
          <w:sz w:val="16"/>
          <w:szCs w:val="16"/>
          <w:shd w:val="clear" w:color="auto" w:fill="FFFFFF"/>
        </w:rPr>
        <w:t xml:space="preserve">   Ordynacja podatkowa i innych przepisów prawa niezbędnych do realizacji zadań ustawowych;</w:t>
      </w:r>
    </w:p>
    <w:p w:rsidR="003A25E8" w:rsidRPr="006A1F5E" w:rsidRDefault="003A25E8" w:rsidP="003A25E8">
      <w:pPr>
        <w:pStyle w:val="Akapitzlist"/>
        <w:ind w:left="284" w:firstLine="0"/>
        <w:rPr>
          <w:sz w:val="16"/>
          <w:szCs w:val="16"/>
        </w:rPr>
      </w:pPr>
      <w:r w:rsidRPr="006A1F5E">
        <w:rPr>
          <w:sz w:val="16"/>
          <w:szCs w:val="16"/>
          <w:shd w:val="clear" w:color="auto" w:fill="FFFFFF"/>
        </w:rPr>
        <w:t xml:space="preserve">- </w:t>
      </w:r>
      <w:r w:rsidRPr="006A1F5E">
        <w:rPr>
          <w:rStyle w:val="text-justifylist-indent-1"/>
          <w:sz w:val="16"/>
          <w:szCs w:val="16"/>
        </w:rPr>
        <w:t>wypełnienia obowiązku prawnego ciążącego na administratorze</w:t>
      </w:r>
      <w:r w:rsidRPr="006A1F5E">
        <w:rPr>
          <w:sz w:val="16"/>
          <w:szCs w:val="16"/>
          <w:shd w:val="clear" w:color="auto" w:fill="FFFFFF"/>
        </w:rPr>
        <w:t xml:space="preserve"> lub wykonania </w:t>
      </w:r>
      <w:r w:rsidRPr="006A1F5E">
        <w:rPr>
          <w:rStyle w:val="text-justifylist-indent-1"/>
          <w:sz w:val="16"/>
          <w:szCs w:val="16"/>
        </w:rPr>
        <w:t xml:space="preserve">zadania realizowanego w interesie publicznym lub </w:t>
      </w:r>
      <w:r w:rsidRPr="006A1F5E">
        <w:rPr>
          <w:rStyle w:val="text-justifylist-indent-1"/>
          <w:sz w:val="16"/>
          <w:szCs w:val="16"/>
        </w:rPr>
        <w:br/>
        <w:t>w ramach sprawowania władzy publicznej powierzonej administratorowi.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spacing w:after="120"/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>Pani/Pana dane osobowe przechowywane będą przez okres nie dłuższy niż jest to niezbędne do realizacji celów przetwarzania danych osobowych oraz w celach archiwalnych na zasadach określonych według obowiązującej instrukcji kancelaryjnej.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spacing w:after="120"/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>Posiada Pani/Pan prawo do: żądania od Administratora dostępu do danych osobowych, prawo do ich sprostowania, usunięcia lub ograniczenia przetwarzania, prawo do wniesienia sprzeciwu wobec przetwarzania a także prawo do przenoszenia praw.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spacing w:after="120"/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>Podanie danych osobowych może być obligatoryjne na mocy przepisu prawa, niepodanie danych w zakresie wymaganym przez Administratora może skutkować odmową podjęcia współpracy przez Administratora.</w:t>
      </w:r>
    </w:p>
    <w:p w:rsidR="003A25E8" w:rsidRPr="006A1F5E" w:rsidRDefault="003A25E8" w:rsidP="003A25E8">
      <w:pPr>
        <w:pStyle w:val="Akapitzlist"/>
        <w:numPr>
          <w:ilvl w:val="0"/>
          <w:numId w:val="2"/>
        </w:numPr>
        <w:spacing w:after="120"/>
        <w:ind w:left="284" w:hanging="284"/>
        <w:rPr>
          <w:sz w:val="16"/>
          <w:szCs w:val="16"/>
        </w:rPr>
      </w:pPr>
      <w:r w:rsidRPr="006A1F5E">
        <w:rPr>
          <w:sz w:val="16"/>
          <w:szCs w:val="16"/>
        </w:rPr>
        <w:t>Ma Pani/Pan prawo do wniesienia skargi do organu nadzorczego (Prezes Urzędu Ochrony Danych Osobowych).</w:t>
      </w:r>
    </w:p>
    <w:p w:rsidR="003A25E8" w:rsidRPr="006A1F5E" w:rsidRDefault="003A25E8" w:rsidP="003A25E8">
      <w:pPr>
        <w:spacing w:line="240" w:lineRule="auto"/>
        <w:jc w:val="both"/>
        <w:rPr>
          <w:rFonts w:ascii="Times New Roman" w:hAnsi="Times New Roman"/>
          <w:sz w:val="16"/>
          <w:szCs w:val="16"/>
          <w:lang w:bidi="en-US"/>
        </w:rPr>
      </w:pPr>
      <w:r w:rsidRPr="006A1F5E">
        <w:rPr>
          <w:rFonts w:ascii="Times New Roman" w:hAnsi="Times New Roman"/>
          <w:sz w:val="16"/>
          <w:szCs w:val="16"/>
          <w:lang w:bidi="en-US"/>
        </w:rPr>
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</w:r>
    </w:p>
    <w:p w:rsidR="003A25E8" w:rsidRDefault="003A25E8" w:rsidP="003A25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2"/>
          <w:szCs w:val="12"/>
        </w:rPr>
        <w:t>Sprawę prowadzi: Krzysztof Ratajczak, Tel.  61 8170411 wew. 671</w:t>
      </w:r>
    </w:p>
    <w:p w:rsidR="00A114CA" w:rsidRDefault="00A114CA"/>
    <w:sectPr w:rsidR="00A114CA" w:rsidSect="00A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6EC"/>
    <w:multiLevelType w:val="hybridMultilevel"/>
    <w:tmpl w:val="BE322988"/>
    <w:lvl w:ilvl="0" w:tplc="BD58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325CC"/>
    <w:multiLevelType w:val="hybridMultilevel"/>
    <w:tmpl w:val="3758933A"/>
    <w:lvl w:ilvl="0" w:tplc="A9C0CD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E8"/>
    <w:rsid w:val="003A25E8"/>
    <w:rsid w:val="004263B4"/>
    <w:rsid w:val="004438E2"/>
    <w:rsid w:val="00A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E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A25E8"/>
    <w:pPr>
      <w:keepNext/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2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25E8"/>
    <w:pPr>
      <w:spacing w:after="0" w:line="240" w:lineRule="auto"/>
      <w:ind w:firstLine="708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A25E8"/>
    <w:rPr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3A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E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A25E8"/>
    <w:pPr>
      <w:keepNext/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2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25E8"/>
    <w:pPr>
      <w:spacing w:after="0" w:line="240" w:lineRule="auto"/>
      <w:ind w:firstLine="708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A25E8"/>
    <w:rPr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3A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wnuczek@um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ornik.pl/kornik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rj</cp:lastModifiedBy>
  <cp:revision>2</cp:revision>
  <dcterms:created xsi:type="dcterms:W3CDTF">2021-09-01T05:52:00Z</dcterms:created>
  <dcterms:modified xsi:type="dcterms:W3CDTF">2021-09-01T05:52:00Z</dcterms:modified>
</cp:coreProperties>
</file>