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7C" w:rsidRPr="00090E4B" w:rsidRDefault="00D16420" w:rsidP="00B2097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97C">
        <w:t xml:space="preserve"> </w:t>
      </w:r>
    </w:p>
    <w:p w:rsidR="00B2097C" w:rsidRPr="00090E4B" w:rsidRDefault="00B2097C" w:rsidP="00B2097C">
      <w:pPr>
        <w:pStyle w:val="Default"/>
        <w:ind w:left="5664"/>
        <w:rPr>
          <w:rFonts w:ascii="Arial" w:hAnsi="Arial" w:cs="Arial"/>
        </w:rPr>
      </w:pPr>
      <w:r w:rsidRPr="00090E4B">
        <w:rPr>
          <w:rFonts w:ascii="Arial" w:hAnsi="Arial" w:cs="Arial"/>
        </w:rPr>
        <w:t xml:space="preserve">...................................................        Miejscowość, data </w:t>
      </w: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  <w:r w:rsidRPr="00090E4B">
        <w:rPr>
          <w:rFonts w:ascii="Arial" w:hAnsi="Arial" w:cs="Arial"/>
        </w:rPr>
        <w:t xml:space="preserve">................................................................................... ................................................................................... ................................................................................... </w:t>
      </w: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  <w:r w:rsidRPr="00090E4B">
        <w:rPr>
          <w:rFonts w:ascii="Arial" w:hAnsi="Arial" w:cs="Arial"/>
        </w:rPr>
        <w:t xml:space="preserve">(Imię i nazwisko lub nazwa przedsiębiorcy) </w:t>
      </w: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  <w:r w:rsidRPr="00090E4B">
        <w:rPr>
          <w:rFonts w:ascii="Arial" w:hAnsi="Arial" w:cs="Arial"/>
        </w:rPr>
        <w:t>................................................................................... ...................................................................................</w:t>
      </w: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  <w:r w:rsidRPr="00090E4B">
        <w:rPr>
          <w:rFonts w:ascii="Arial" w:hAnsi="Arial" w:cs="Arial"/>
        </w:rPr>
        <w:t>(Adres zamieszkania lub siedziby przedsiębiorcy) ...................................................................................</w:t>
      </w: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  <w:r w:rsidRPr="00090E4B">
        <w:rPr>
          <w:rFonts w:ascii="Arial" w:hAnsi="Arial" w:cs="Arial"/>
        </w:rPr>
        <w:t xml:space="preserve"> Numer identyfikacji podatkowej (NIP): </w:t>
      </w:r>
    </w:p>
    <w:p w:rsidR="00B2097C" w:rsidRPr="00090E4B" w:rsidRDefault="00B2097C" w:rsidP="00B2097C">
      <w:pPr>
        <w:pStyle w:val="Default"/>
        <w:rPr>
          <w:rFonts w:ascii="Arial" w:hAnsi="Arial" w:cs="Arial"/>
          <w:b/>
          <w:bCs/>
        </w:rPr>
      </w:pPr>
    </w:p>
    <w:p w:rsidR="00B2097C" w:rsidRPr="00090E4B" w:rsidRDefault="00B2097C" w:rsidP="00B2097C">
      <w:pPr>
        <w:pStyle w:val="Default"/>
        <w:rPr>
          <w:rFonts w:ascii="Arial" w:hAnsi="Arial" w:cs="Arial"/>
          <w:b/>
          <w:bCs/>
        </w:rPr>
      </w:pPr>
    </w:p>
    <w:p w:rsidR="00B2097C" w:rsidRPr="00090E4B" w:rsidRDefault="00B2097C" w:rsidP="00B2097C">
      <w:pPr>
        <w:pStyle w:val="Default"/>
        <w:jc w:val="center"/>
        <w:rPr>
          <w:rFonts w:ascii="Arial" w:hAnsi="Arial" w:cs="Arial"/>
          <w:b/>
          <w:bCs/>
        </w:rPr>
      </w:pPr>
      <w:r w:rsidRPr="00090E4B">
        <w:rPr>
          <w:rFonts w:ascii="Arial" w:hAnsi="Arial" w:cs="Arial"/>
          <w:b/>
          <w:bCs/>
        </w:rPr>
        <w:t>OŚWIADCZENIE</w:t>
      </w:r>
    </w:p>
    <w:p w:rsidR="00B2097C" w:rsidRPr="00090E4B" w:rsidRDefault="00B2097C" w:rsidP="00B2097C">
      <w:pPr>
        <w:pStyle w:val="Default"/>
        <w:rPr>
          <w:rFonts w:ascii="Arial" w:hAnsi="Arial" w:cs="Arial"/>
          <w:b/>
          <w:bCs/>
        </w:rPr>
      </w:pPr>
    </w:p>
    <w:p w:rsidR="00B2097C" w:rsidRPr="00090E4B" w:rsidRDefault="00B2097C" w:rsidP="00B2097C">
      <w:pPr>
        <w:pStyle w:val="Default"/>
        <w:rPr>
          <w:rFonts w:ascii="Arial" w:hAnsi="Arial" w:cs="Arial"/>
        </w:rPr>
      </w:pPr>
    </w:p>
    <w:p w:rsidR="00090E4B" w:rsidRPr="00090E4B" w:rsidRDefault="00090E4B" w:rsidP="00090E4B">
      <w:pPr>
        <w:pStyle w:val="Default"/>
        <w:rPr>
          <w:rFonts w:ascii="Arial" w:hAnsi="Arial" w:cs="Arial"/>
        </w:rPr>
      </w:pPr>
    </w:p>
    <w:p w:rsidR="00B2097C" w:rsidRPr="00090E4B" w:rsidRDefault="00090E4B" w:rsidP="00090E4B">
      <w:pPr>
        <w:pStyle w:val="Default"/>
        <w:spacing w:line="360" w:lineRule="auto"/>
        <w:jc w:val="both"/>
        <w:rPr>
          <w:rFonts w:ascii="Arial" w:hAnsi="Arial" w:cs="Arial"/>
        </w:rPr>
      </w:pPr>
      <w:r w:rsidRPr="00090E4B">
        <w:rPr>
          <w:rFonts w:ascii="Arial" w:hAnsi="Arial" w:cs="Arial"/>
        </w:rPr>
        <w:t xml:space="preserve">Oświadczam, </w:t>
      </w:r>
      <w:r w:rsidRPr="00090E4B">
        <w:rPr>
          <w:rFonts w:ascii="Arial" w:hAnsi="Arial" w:cs="Arial"/>
          <w:b/>
          <w:bCs/>
        </w:rPr>
        <w:t xml:space="preserve">że spełniam warunki </w:t>
      </w:r>
      <w:r w:rsidRPr="00090E4B">
        <w:rPr>
          <w:rFonts w:ascii="Arial" w:hAnsi="Arial" w:cs="Arial"/>
        </w:rPr>
        <w:t xml:space="preserve">określone w Uchwale Nr LIV/820/2023, Rady Miasta i Gminy Kórnik z dnia 29 marca 2023 r. w sprawie określenia wymagań, </w:t>
      </w:r>
      <w:r w:rsidRPr="00090E4B">
        <w:rPr>
          <w:rFonts w:ascii="Arial" w:eastAsia="Times New Roman" w:hAnsi="Arial" w:cs="Arial"/>
          <w:bCs/>
          <w:lang w:eastAsia="pl-PL"/>
        </w:rPr>
        <w:t>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Kórnik</w:t>
      </w:r>
      <w:r w:rsidRPr="00090E4B">
        <w:rPr>
          <w:rFonts w:ascii="Arial" w:hAnsi="Arial" w:cs="Arial"/>
        </w:rPr>
        <w:t xml:space="preserve">. </w:t>
      </w:r>
      <w:r w:rsidR="00B2097C" w:rsidRPr="00090E4B">
        <w:rPr>
          <w:rFonts w:ascii="Arial" w:hAnsi="Arial" w:cs="Arial"/>
        </w:rPr>
        <w:t xml:space="preserve"> </w:t>
      </w: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</w:p>
    <w:p w:rsidR="00B2097C" w:rsidRPr="00090E4B" w:rsidRDefault="00B2097C" w:rsidP="00B2097C">
      <w:pPr>
        <w:pStyle w:val="Default"/>
        <w:spacing w:line="360" w:lineRule="auto"/>
        <w:rPr>
          <w:rFonts w:ascii="Arial" w:hAnsi="Arial" w:cs="Arial"/>
        </w:rPr>
      </w:pPr>
    </w:p>
    <w:p w:rsidR="00B2097C" w:rsidRPr="00090E4B" w:rsidRDefault="00B2097C" w:rsidP="00B2097C">
      <w:pPr>
        <w:pStyle w:val="Default"/>
        <w:spacing w:line="360" w:lineRule="auto"/>
        <w:ind w:left="3540" w:firstLine="708"/>
        <w:rPr>
          <w:rFonts w:ascii="Arial" w:hAnsi="Arial" w:cs="Arial"/>
        </w:rPr>
      </w:pPr>
      <w:r w:rsidRPr="00090E4B">
        <w:rPr>
          <w:rFonts w:ascii="Arial" w:hAnsi="Arial" w:cs="Arial"/>
        </w:rPr>
        <w:t>........................................................................</w:t>
      </w:r>
    </w:p>
    <w:p w:rsidR="00D16420" w:rsidRPr="00090E4B" w:rsidRDefault="00B2097C" w:rsidP="00B2097C">
      <w:pPr>
        <w:pStyle w:val="Default"/>
        <w:spacing w:line="360" w:lineRule="auto"/>
        <w:ind w:left="4956" w:firstLine="708"/>
        <w:rPr>
          <w:rFonts w:ascii="Arial" w:hAnsi="Arial" w:cs="Arial"/>
        </w:rPr>
      </w:pPr>
      <w:r w:rsidRPr="00090E4B">
        <w:rPr>
          <w:rFonts w:ascii="Arial" w:hAnsi="Arial" w:cs="Arial"/>
        </w:rPr>
        <w:t xml:space="preserve"> (Czytelny podpis)</w:t>
      </w:r>
    </w:p>
    <w:sectPr w:rsidR="00D16420" w:rsidRPr="00090E4B" w:rsidSect="00D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420"/>
    <w:rsid w:val="00090E4B"/>
    <w:rsid w:val="0073790C"/>
    <w:rsid w:val="00B2097C"/>
    <w:rsid w:val="00D16420"/>
    <w:rsid w:val="00D3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kkazyaka</dc:creator>
  <cp:lastModifiedBy>kkazyaka</cp:lastModifiedBy>
  <cp:revision>2</cp:revision>
  <dcterms:created xsi:type="dcterms:W3CDTF">2023-04-11T12:44:00Z</dcterms:created>
  <dcterms:modified xsi:type="dcterms:W3CDTF">2023-04-11T12:44:00Z</dcterms:modified>
</cp:coreProperties>
</file>